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72955" w:rsidRDefault="00197FC3" w:rsidP="00197FC3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ПРИМЕРНЫЙ ПЕРЕЧЕНЬ ВОПРОСОВ </w:t>
      </w:r>
    </w:p>
    <w:p w:rsidR="00197FC3" w:rsidRPr="00DE6E70" w:rsidRDefault="00197FC3" w:rsidP="0060160A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по проекту </w:t>
      </w:r>
      <w:r w:rsidRPr="00DE6E70">
        <w:rPr>
          <w:b/>
          <w:sz w:val="28"/>
          <w:szCs w:val="28"/>
        </w:rPr>
        <w:t>нормативно правового акта администрации</w:t>
      </w:r>
    </w:p>
    <w:p w:rsidR="002879F6" w:rsidRPr="00DE6E70" w:rsidRDefault="00197FC3" w:rsidP="0060160A">
      <w:pPr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Пермского муниципального района</w:t>
      </w:r>
    </w:p>
    <w:p w:rsidR="00AD5AA5" w:rsidRPr="006B1EBC" w:rsidRDefault="007757EC" w:rsidP="0060160A">
      <w:pPr>
        <w:ind w:right="142" w:firstLine="709"/>
        <w:jc w:val="center"/>
        <w:rPr>
          <w:b/>
          <w:sz w:val="28"/>
          <w:szCs w:val="28"/>
        </w:rPr>
      </w:pPr>
      <w:r w:rsidRPr="006B1EBC">
        <w:rPr>
          <w:b/>
          <w:sz w:val="28"/>
          <w:szCs w:val="28"/>
        </w:rPr>
        <w:t>«</w:t>
      </w:r>
      <w:r w:rsidR="006B1EBC" w:rsidRPr="006B1EBC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предпринимательства», утвержденный постановлением администрации Пермского муниципального района от 10 марта 2022 г. № СЭД-2022-299-01-01-</w:t>
      </w:r>
      <w:proofErr w:type="gramStart"/>
      <w:r w:rsidR="006B1EBC" w:rsidRPr="006B1EBC">
        <w:rPr>
          <w:b/>
          <w:sz w:val="28"/>
          <w:szCs w:val="28"/>
        </w:rPr>
        <w:t>05.С</w:t>
      </w:r>
      <w:proofErr w:type="gramEnd"/>
      <w:r w:rsidR="006B1EBC" w:rsidRPr="006B1EBC">
        <w:rPr>
          <w:b/>
          <w:sz w:val="28"/>
          <w:szCs w:val="28"/>
        </w:rPr>
        <w:t>-128</w:t>
      </w:r>
      <w:r w:rsidRPr="006B1EBC">
        <w:rPr>
          <w:b/>
          <w:sz w:val="28"/>
          <w:szCs w:val="28"/>
        </w:rPr>
        <w:t>»</w:t>
      </w:r>
    </w:p>
    <w:p w:rsidR="005C7341" w:rsidRPr="00DE6E70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741C2E">
        <w:rPr>
          <w:sz w:val="28"/>
          <w:szCs w:val="28"/>
          <w:u w:val="single"/>
        </w:rPr>
        <w:t>0</w:t>
      </w:r>
      <w:r w:rsidR="006B1EBC">
        <w:rPr>
          <w:sz w:val="28"/>
          <w:szCs w:val="28"/>
          <w:u w:val="single"/>
        </w:rPr>
        <w:t>1</w:t>
      </w:r>
      <w:r w:rsidR="00741C2E">
        <w:rPr>
          <w:sz w:val="28"/>
          <w:szCs w:val="28"/>
          <w:u w:val="single"/>
        </w:rPr>
        <w:t xml:space="preserve"> июля</w:t>
      </w:r>
      <w:r w:rsidR="00F726F4" w:rsidRPr="00F726F4">
        <w:rPr>
          <w:sz w:val="28"/>
          <w:szCs w:val="28"/>
          <w:u w:val="single"/>
        </w:rPr>
        <w:t xml:space="preserve"> 2022 года</w:t>
      </w:r>
      <w:r w:rsidR="00C53955" w:rsidRPr="00F726F4">
        <w:rPr>
          <w:sz w:val="28"/>
          <w:szCs w:val="28"/>
          <w:u w:val="single"/>
        </w:rPr>
        <w:t>.</w:t>
      </w:r>
      <w:bookmarkStart w:id="0" w:name="_GoBack"/>
      <w:bookmarkEnd w:id="0"/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lastRenderedPageBreak/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6B1EBC"/>
    <w:rsid w:val="00741C2E"/>
    <w:rsid w:val="0074589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53955"/>
    <w:rsid w:val="00CF56ED"/>
    <w:rsid w:val="00D06A95"/>
    <w:rsid w:val="00D22A76"/>
    <w:rsid w:val="00D72604"/>
    <w:rsid w:val="00D8368C"/>
    <w:rsid w:val="00DB130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044A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2022-02-02T08:48:00Z</cp:lastPrinted>
  <dcterms:created xsi:type="dcterms:W3CDTF">2022-06-24T10:43:00Z</dcterms:created>
  <dcterms:modified xsi:type="dcterms:W3CDTF">2022-06-24T10:43:00Z</dcterms:modified>
</cp:coreProperties>
</file>